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19F5" w:rsidRDefault="00E919F5" w:rsidP="00E919F5">
      <w:pPr>
        <w:rPr>
          <w:b/>
        </w:rPr>
      </w:pPr>
      <w:r w:rsidRPr="00E919F5">
        <w:rPr>
          <w:b/>
        </w:rPr>
        <w:t>NÁZOV SLUŽBY</w:t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</w:r>
      <w:r w:rsidRPr="00E919F5">
        <w:rPr>
          <w:b/>
        </w:rPr>
        <w:tab/>
        <w:t xml:space="preserve"> CENA</w:t>
      </w:r>
    </w:p>
    <w:p w:rsidR="00E919F5" w:rsidRDefault="00E919F5" w:rsidP="00E919F5">
      <w:r>
        <w:t>Uverejnenie PR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100 € Príprava PR správy podľa zadania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50 € Zdieľanie na </w:t>
      </w:r>
      <w:proofErr w:type="spellStart"/>
      <w:r>
        <w:t>Facebooku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30 € </w:t>
      </w:r>
    </w:p>
    <w:p w:rsidR="00E919F5" w:rsidRPr="00E919F5" w:rsidRDefault="00E919F5" w:rsidP="00E919F5">
      <w:pPr>
        <w:rPr>
          <w:b/>
        </w:rPr>
      </w:pPr>
      <w:r w:rsidRPr="00E919F5">
        <w:rPr>
          <w:b/>
        </w:rPr>
        <w:t>P</w:t>
      </w:r>
      <w:r>
        <w:rPr>
          <w:b/>
        </w:rPr>
        <w:t>ríprava PR správy</w:t>
      </w:r>
      <w:r w:rsidRPr="00E919F5">
        <w:rPr>
          <w:b/>
        </w:rPr>
        <w:t xml:space="preserve"> podľa zadania:</w:t>
      </w:r>
    </w:p>
    <w:p w:rsidR="00E919F5" w:rsidRDefault="00E919F5" w:rsidP="00E919F5">
      <w:r>
        <w:t xml:space="preserve">Neobsahuje tvorbu </w:t>
      </w:r>
      <w:proofErr w:type="spellStart"/>
      <w:r>
        <w:t>bannerov</w:t>
      </w:r>
      <w:proofErr w:type="spellEnd"/>
      <w:r>
        <w:t>. Jedná sa o napísanie článku podľa detailného opisu a popisu článku alebo redigovanie štandardnej tlačovej správy či PR článku.</w:t>
      </w:r>
    </w:p>
    <w:p w:rsidR="00E919F5" w:rsidRPr="00BD1815" w:rsidRDefault="00BD1815" w:rsidP="00E919F5">
      <w:pPr>
        <w:rPr>
          <w:b/>
        </w:rPr>
      </w:pPr>
      <w:proofErr w:type="spellStart"/>
      <w:r w:rsidRPr="00BD1815">
        <w:rPr>
          <w:b/>
        </w:rPr>
        <w:t>Bannerová</w:t>
      </w:r>
      <w:proofErr w:type="spellEnd"/>
      <w:r w:rsidRPr="00BD1815">
        <w:rPr>
          <w:b/>
        </w:rPr>
        <w:t xml:space="preserve"> reklama:</w:t>
      </w:r>
    </w:p>
    <w:p w:rsidR="00E919F5" w:rsidRPr="000B7673" w:rsidRDefault="00D737AA" w:rsidP="00E919F5">
      <w:pPr>
        <w:tabs>
          <w:tab w:val="left" w:pos="5610"/>
        </w:tabs>
        <w:rPr>
          <w:b/>
        </w:rPr>
      </w:pPr>
      <w:r w:rsidRPr="000B7673">
        <w:rPr>
          <w:b/>
        </w:rPr>
        <w:t>KOCKA - 300x300 / 300x250</w:t>
      </w:r>
    </w:p>
    <w:p w:rsidR="00D737AA" w:rsidRPr="00D737AA" w:rsidRDefault="00D737AA" w:rsidP="00E919F5">
      <w:pPr>
        <w:tabs>
          <w:tab w:val="left" w:pos="5610"/>
        </w:tabs>
        <w:rPr>
          <w:b/>
        </w:rPr>
      </w:pPr>
      <w:r w:rsidRPr="00D737AA">
        <w:rPr>
          <w:b/>
        </w:rPr>
        <w:t>IMPRESIE</w:t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  <w:t>CENA</w:t>
      </w:r>
    </w:p>
    <w:p w:rsidR="00D737AA" w:rsidRDefault="00D737AA" w:rsidP="00D737AA">
      <w:pPr>
        <w:tabs>
          <w:tab w:val="left" w:pos="5610"/>
        </w:tabs>
      </w:pPr>
      <w:r>
        <w:t>25</w:t>
      </w:r>
      <w:r>
        <w:t> </w:t>
      </w:r>
      <w:r>
        <w:t xml:space="preserve">000 </w:t>
      </w:r>
      <w:r>
        <w:tab/>
      </w:r>
      <w:r>
        <w:tab/>
      </w:r>
      <w:r>
        <w:tab/>
      </w:r>
      <w:r>
        <w:tab/>
      </w:r>
      <w:r>
        <w:tab/>
        <w:t>250</w:t>
      </w:r>
      <w:r>
        <w:t xml:space="preserve"> € </w:t>
      </w:r>
    </w:p>
    <w:p w:rsidR="00D737AA" w:rsidRDefault="00D737AA" w:rsidP="00D737AA">
      <w:pPr>
        <w:tabs>
          <w:tab w:val="left" w:pos="5610"/>
        </w:tabs>
      </w:pPr>
      <w:r>
        <w:t>50</w:t>
      </w:r>
      <w:r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3</w:t>
      </w:r>
      <w:r>
        <w:t>5</w:t>
      </w:r>
      <w:r>
        <w:t xml:space="preserve">0 € </w:t>
      </w:r>
    </w:p>
    <w:p w:rsidR="00D737AA" w:rsidRDefault="00D737AA" w:rsidP="00D737AA">
      <w:pPr>
        <w:tabs>
          <w:tab w:val="left" w:pos="5610"/>
        </w:tabs>
      </w:pPr>
      <w:r>
        <w:t>100</w:t>
      </w:r>
      <w:r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6</w:t>
      </w:r>
      <w:r>
        <w:t>5</w:t>
      </w:r>
      <w:r>
        <w:t xml:space="preserve">0 € </w:t>
      </w:r>
    </w:p>
    <w:p w:rsidR="00D737AA" w:rsidRDefault="00D737AA" w:rsidP="00D737AA">
      <w:pPr>
        <w:tabs>
          <w:tab w:val="left" w:pos="5610"/>
        </w:tabs>
      </w:pPr>
      <w:r>
        <w:t>150</w:t>
      </w:r>
      <w:r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800</w:t>
      </w:r>
      <w:r>
        <w:t xml:space="preserve"> € </w:t>
      </w:r>
    </w:p>
    <w:p w:rsidR="00941D18" w:rsidRDefault="00941D18" w:rsidP="00D737AA">
      <w:pPr>
        <w:tabs>
          <w:tab w:val="left" w:pos="5610"/>
        </w:tabs>
        <w:rPr>
          <w:b/>
        </w:rPr>
      </w:pPr>
      <w:r w:rsidRPr="000B7673">
        <w:rPr>
          <w:b/>
        </w:rPr>
        <w:t>MEGABOARD - 970x250 / 1260x400</w:t>
      </w:r>
    </w:p>
    <w:p w:rsidR="000B7673" w:rsidRPr="00D737AA" w:rsidRDefault="000B7673" w:rsidP="000B7673">
      <w:pPr>
        <w:tabs>
          <w:tab w:val="left" w:pos="5610"/>
        </w:tabs>
        <w:rPr>
          <w:b/>
        </w:rPr>
      </w:pPr>
      <w:r w:rsidRPr="00D737AA">
        <w:rPr>
          <w:b/>
        </w:rPr>
        <w:t>IMPRESIE</w:t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  <w:t>CENA</w:t>
      </w:r>
    </w:p>
    <w:p w:rsidR="000B7673" w:rsidRDefault="000B7673" w:rsidP="00E70EAD">
      <w:pPr>
        <w:tabs>
          <w:tab w:val="left" w:pos="5610"/>
        </w:tabs>
      </w:pPr>
      <w:r>
        <w:t>25</w:t>
      </w:r>
      <w:r w:rsidR="00E70EAD"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500</w:t>
      </w:r>
      <w:r>
        <w:t xml:space="preserve"> € </w:t>
      </w:r>
    </w:p>
    <w:p w:rsidR="000B7673" w:rsidRDefault="000B7673" w:rsidP="00E70EAD">
      <w:pPr>
        <w:tabs>
          <w:tab w:val="left" w:pos="5610"/>
        </w:tabs>
      </w:pPr>
      <w:r>
        <w:t>50</w:t>
      </w:r>
      <w:r w:rsidR="00E70EAD"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750</w:t>
      </w:r>
      <w:r>
        <w:t xml:space="preserve"> € </w:t>
      </w:r>
    </w:p>
    <w:p w:rsidR="000B7673" w:rsidRDefault="000B7673" w:rsidP="00E70EAD">
      <w:pPr>
        <w:tabs>
          <w:tab w:val="left" w:pos="5610"/>
        </w:tabs>
      </w:pPr>
      <w:r>
        <w:t>100</w:t>
      </w:r>
      <w:r w:rsidR="00E70EAD"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1000</w:t>
      </w:r>
      <w:r>
        <w:t xml:space="preserve"> € </w:t>
      </w:r>
    </w:p>
    <w:p w:rsidR="000B7673" w:rsidRDefault="000B7673" w:rsidP="000B7673">
      <w:pPr>
        <w:tabs>
          <w:tab w:val="left" w:pos="5610"/>
        </w:tabs>
      </w:pPr>
      <w:r>
        <w:t>150</w:t>
      </w:r>
      <w:r w:rsidR="00E70EAD">
        <w:t> </w:t>
      </w:r>
      <w:r>
        <w:t xml:space="preserve">000 </w:t>
      </w:r>
      <w:r w:rsidR="00E70EAD">
        <w:tab/>
      </w:r>
      <w:r w:rsidR="00E70EAD">
        <w:tab/>
      </w:r>
      <w:r w:rsidR="00E70EAD">
        <w:tab/>
      </w:r>
      <w:r w:rsidR="00E70EAD">
        <w:tab/>
      </w:r>
      <w:r w:rsidR="00E70EAD">
        <w:tab/>
        <w:t>1250</w:t>
      </w:r>
      <w:r>
        <w:t xml:space="preserve"> € </w:t>
      </w:r>
    </w:p>
    <w:p w:rsidR="00E70EAD" w:rsidRDefault="00E70EAD" w:rsidP="00E70EAD">
      <w:pPr>
        <w:tabs>
          <w:tab w:val="center" w:pos="4536"/>
        </w:tabs>
        <w:rPr>
          <w:b/>
        </w:rPr>
      </w:pPr>
      <w:r w:rsidRPr="000B7673">
        <w:rPr>
          <w:b/>
        </w:rPr>
        <w:t>MEGABOARD</w:t>
      </w:r>
      <w:r>
        <w:rPr>
          <w:b/>
        </w:rPr>
        <w:t xml:space="preserve"> + BOČNÉ BANNERY</w:t>
      </w:r>
      <w:r>
        <w:rPr>
          <w:b/>
        </w:rPr>
        <w:tab/>
      </w:r>
    </w:p>
    <w:p w:rsidR="00E70EAD" w:rsidRPr="00D737AA" w:rsidRDefault="00E70EAD" w:rsidP="00E70EAD">
      <w:pPr>
        <w:tabs>
          <w:tab w:val="left" w:pos="5610"/>
        </w:tabs>
        <w:rPr>
          <w:b/>
        </w:rPr>
      </w:pPr>
      <w:r w:rsidRPr="00D737AA">
        <w:rPr>
          <w:b/>
        </w:rPr>
        <w:t>IMPRESIE</w:t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</w:r>
      <w:r w:rsidRPr="00D737AA">
        <w:rPr>
          <w:b/>
        </w:rPr>
        <w:tab/>
        <w:t>CENA</w:t>
      </w:r>
    </w:p>
    <w:p w:rsidR="00E70EAD" w:rsidRDefault="00E70EAD" w:rsidP="00E70EAD">
      <w:pPr>
        <w:tabs>
          <w:tab w:val="left" w:pos="5610"/>
        </w:tabs>
      </w:pPr>
      <w:r>
        <w:t>25</w:t>
      </w:r>
      <w:r>
        <w:t> </w:t>
      </w:r>
      <w:r>
        <w:t xml:space="preserve">000 </w:t>
      </w:r>
      <w:r>
        <w:tab/>
      </w:r>
      <w:r>
        <w:tab/>
      </w:r>
      <w:r>
        <w:tab/>
      </w:r>
      <w:r>
        <w:tab/>
      </w:r>
      <w:r>
        <w:tab/>
        <w:t>700</w:t>
      </w:r>
      <w:r>
        <w:t xml:space="preserve"> € </w:t>
      </w:r>
    </w:p>
    <w:p w:rsidR="00E70EAD" w:rsidRDefault="00E70EAD" w:rsidP="00E70EAD">
      <w:pPr>
        <w:tabs>
          <w:tab w:val="left" w:pos="5610"/>
        </w:tabs>
      </w:pPr>
      <w:r>
        <w:t>50</w:t>
      </w:r>
      <w:r>
        <w:t> </w:t>
      </w:r>
      <w:r>
        <w:t xml:space="preserve">000 </w:t>
      </w:r>
      <w:r>
        <w:tab/>
      </w:r>
      <w:r>
        <w:tab/>
      </w:r>
      <w:r>
        <w:tab/>
      </w:r>
      <w:r>
        <w:tab/>
      </w:r>
      <w:r>
        <w:tab/>
        <w:t>1000</w:t>
      </w:r>
      <w:r>
        <w:t xml:space="preserve"> € </w:t>
      </w:r>
    </w:p>
    <w:p w:rsidR="00E70EAD" w:rsidRDefault="00E70EAD" w:rsidP="00E70EAD">
      <w:pPr>
        <w:tabs>
          <w:tab w:val="left" w:pos="5610"/>
        </w:tabs>
      </w:pPr>
      <w:r>
        <w:t>100</w:t>
      </w:r>
      <w:r>
        <w:t> </w:t>
      </w:r>
      <w:r>
        <w:t xml:space="preserve">000 </w:t>
      </w:r>
      <w:r>
        <w:tab/>
      </w:r>
      <w:r>
        <w:tab/>
      </w:r>
      <w:r>
        <w:tab/>
      </w:r>
      <w:r>
        <w:tab/>
      </w:r>
      <w:r>
        <w:tab/>
        <w:t>1400</w:t>
      </w:r>
      <w:r>
        <w:t xml:space="preserve"> € </w:t>
      </w:r>
    </w:p>
    <w:p w:rsidR="00E70EAD" w:rsidRDefault="00E70EAD" w:rsidP="00E70EAD">
      <w:pPr>
        <w:tabs>
          <w:tab w:val="left" w:pos="5610"/>
        </w:tabs>
      </w:pPr>
      <w:r>
        <w:t>150</w:t>
      </w:r>
      <w:r>
        <w:t> </w:t>
      </w:r>
      <w:r>
        <w:t xml:space="preserve">000 </w:t>
      </w:r>
      <w:r>
        <w:tab/>
      </w:r>
      <w:r>
        <w:tab/>
      </w:r>
      <w:r>
        <w:tab/>
      </w:r>
      <w:r>
        <w:tab/>
      </w:r>
      <w:r>
        <w:tab/>
        <w:t>1800</w:t>
      </w:r>
      <w:r>
        <w:t xml:space="preserve"> € </w:t>
      </w:r>
    </w:p>
    <w:p w:rsidR="00E70EAD" w:rsidRPr="00E70EAD" w:rsidRDefault="00E70EAD" w:rsidP="00E70EAD">
      <w:pPr>
        <w:tabs>
          <w:tab w:val="left" w:pos="5610"/>
        </w:tabs>
        <w:rPr>
          <w:b/>
        </w:rPr>
      </w:pPr>
      <w:r w:rsidRPr="00E70EAD">
        <w:rPr>
          <w:b/>
        </w:rPr>
        <w:t>SPÄTNÉ ODKAZY V ČLÁNKOCH</w:t>
      </w:r>
    </w:p>
    <w:p w:rsidR="00E70EAD" w:rsidRDefault="00E70EAD" w:rsidP="00E70EAD">
      <w:pPr>
        <w:tabs>
          <w:tab w:val="center" w:pos="4536"/>
        </w:tabs>
        <w:rPr>
          <w:b/>
        </w:rPr>
      </w:pPr>
      <w:r w:rsidRPr="00E70EAD">
        <w:rPr>
          <w:b/>
        </w:rPr>
        <w:t xml:space="preserve">ODKAZY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EAD">
        <w:rPr>
          <w:b/>
        </w:rPr>
        <w:t>CENA / za odkaz</w:t>
      </w:r>
    </w:p>
    <w:p w:rsidR="00E70EAD" w:rsidRDefault="00E70EAD" w:rsidP="00E70EAD">
      <w:pPr>
        <w:tabs>
          <w:tab w:val="center" w:pos="4536"/>
        </w:tabs>
        <w:rPr>
          <w:b/>
        </w:rPr>
      </w:pPr>
      <w:r>
        <w:t xml:space="preserve">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 </w:t>
      </w:r>
      <w:r>
        <w:t>€</w:t>
      </w:r>
    </w:p>
    <w:p w:rsidR="00E70EAD" w:rsidRPr="000B7673" w:rsidRDefault="00E70EAD" w:rsidP="000B7673">
      <w:pPr>
        <w:tabs>
          <w:tab w:val="left" w:pos="5610"/>
        </w:tabs>
      </w:pPr>
    </w:p>
    <w:sectPr w:rsidR="00E70EAD" w:rsidRPr="000B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919F5"/>
    <w:rsid w:val="000B7673"/>
    <w:rsid w:val="00941D18"/>
    <w:rsid w:val="00BD1815"/>
    <w:rsid w:val="00D737AA"/>
    <w:rsid w:val="00E70EAD"/>
    <w:rsid w:val="00E9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13</cp:revision>
  <dcterms:created xsi:type="dcterms:W3CDTF">2019-09-21T14:39:00Z</dcterms:created>
  <dcterms:modified xsi:type="dcterms:W3CDTF">2019-09-21T15:19:00Z</dcterms:modified>
</cp:coreProperties>
</file>